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 xml:space="preserve">s nejednoznačným vlastníkem evidenci, tuto evidenci zveřejnit na svých internetových stránkách a údaje předat obecnímu úřadu, na jehož území se nemovitost nachází, s tím, </w:t>
      </w:r>
      <w:r w:rsidR="00900617">
        <w:rPr>
          <w:rFonts w:ascii="Arial" w:eastAsia="Times New Roman" w:hAnsi="Arial" w:cs="Arial"/>
        </w:rPr>
        <w:t xml:space="preserve">  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skutečnosti, </w:t>
      </w:r>
      <w:r w:rsidR="00900617">
        <w:rPr>
          <w:rFonts w:ascii="Arial" w:eastAsia="Times New Roman" w:hAnsi="Arial" w:cs="Arial"/>
        </w:rPr>
        <w:t xml:space="preserve">                           </w:t>
      </w:r>
      <w:r w:rsidRPr="00900617">
        <w:rPr>
          <w:rFonts w:ascii="Arial" w:eastAsia="Times New Roman" w:hAnsi="Arial" w:cs="Arial"/>
        </w:rPr>
        <w:t>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 xml:space="preserve">na seznamu zveřejněném na webové 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 xml:space="preserve">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95"/>
    <w:rsid w:val="00055895"/>
    <w:rsid w:val="000824EB"/>
    <w:rsid w:val="00236154"/>
    <w:rsid w:val="003C6131"/>
    <w:rsid w:val="00615476"/>
    <w:rsid w:val="007F5C66"/>
    <w:rsid w:val="00900617"/>
    <w:rsid w:val="00960ACF"/>
    <w:rsid w:val="00AE54DD"/>
    <w:rsid w:val="00BD10C0"/>
    <w:rsid w:val="00C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990B-963D-4DB1-B32E-C4BD6586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kroneislp</dc:creator>
  <cp:keywords/>
  <dc:description/>
  <cp:lastModifiedBy>Městys Borotín</cp:lastModifiedBy>
  <cp:revision>2</cp:revision>
  <cp:lastPrinted>2014-04-14T07:36:00Z</cp:lastPrinted>
  <dcterms:created xsi:type="dcterms:W3CDTF">2018-09-10T08:49:00Z</dcterms:created>
  <dcterms:modified xsi:type="dcterms:W3CDTF">2018-09-10T08:49:00Z</dcterms:modified>
</cp:coreProperties>
</file>